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center"/>
        <w:rPr>
          <w:rFonts w:ascii="Noto Serif" w:hAnsi="Noto Serif" w:cs="Noto Serif"/>
          <w:b/>
          <w:bCs/>
          <w:sz w:val="36"/>
          <w:szCs w:val="36"/>
          <w:lang w:val="sk-SK"/>
        </w:rPr>
      </w:pPr>
      <w:r>
        <w:rPr>
          <w:rFonts w:ascii="Noto Serif" w:hAnsi="Noto Serif" w:cs="Noto Serif"/>
          <w:b/>
          <w:bCs/>
          <w:sz w:val="36"/>
          <w:szCs w:val="36"/>
          <w:lang w:val="sk-SK"/>
        </w:rPr>
        <w:t>1. KOMUNIKÁCIA</w:t>
      </w:r>
      <w:r w:rsidR="00D56394">
        <w:rPr>
          <w:rFonts w:ascii="Noto Serif" w:hAnsi="Noto Serif" w:cs="Noto Serif"/>
          <w:b/>
          <w:bCs/>
          <w:sz w:val="36"/>
          <w:szCs w:val="36"/>
          <w:lang w:val="sk-SK"/>
        </w:rPr>
        <w:t xml:space="preserve"> (kľúč)</w:t>
      </w:r>
    </w:p>
    <w:p w:rsidR="00492DF5" w:rsidRPr="00492DF5" w:rsidRDefault="00492DF5" w:rsidP="00492DF5">
      <w:pPr>
        <w:pStyle w:val="NoParagraphStyle"/>
        <w:tabs>
          <w:tab w:val="left" w:pos="283"/>
        </w:tabs>
        <w:spacing w:after="113"/>
        <w:jc w:val="center"/>
        <w:rPr>
          <w:rFonts w:ascii="Noto Serif" w:hAnsi="Noto Serif" w:cs="Noto Serif"/>
          <w:bCs/>
          <w:sz w:val="20"/>
          <w:szCs w:val="20"/>
          <w:lang w:val="sk-SK"/>
        </w:rPr>
      </w:pPr>
      <w:r w:rsidRPr="00492DF5">
        <w:rPr>
          <w:rFonts w:ascii="Noto Serif" w:hAnsi="Noto Serif" w:cs="Noto Serif"/>
          <w:bCs/>
          <w:sz w:val="20"/>
          <w:szCs w:val="20"/>
          <w:lang w:val="sk-SK"/>
        </w:rPr>
        <w:t>V prípade rôznych pripomienok ma neváhajte kontaktovať.</w:t>
      </w:r>
    </w:p>
    <w:p w:rsidR="00D56394" w:rsidRPr="00792969" w:rsidRDefault="00A15752" w:rsidP="00A15752">
      <w:pPr>
        <w:pStyle w:val="odrazka"/>
        <w:rPr>
          <w:i/>
        </w:rPr>
      </w:pPr>
      <w:r>
        <w:t xml:space="preserve">1. </w:t>
      </w:r>
      <w:r>
        <w:br/>
      </w:r>
      <w:r w:rsidR="00D56394" w:rsidRPr="00792969">
        <w:rPr>
          <w:i/>
        </w:rPr>
        <w:t>- skôr bola ústna podoba reči</w:t>
      </w:r>
    </w:p>
    <w:p w:rsidR="00D56394" w:rsidRPr="00792969" w:rsidRDefault="00D56394" w:rsidP="00A15752">
      <w:pPr>
        <w:pStyle w:val="odrazka"/>
        <w:rPr>
          <w:i/>
        </w:rPr>
      </w:pPr>
      <w:r w:rsidRPr="00792969">
        <w:rPr>
          <w:i/>
        </w:rPr>
        <w:t xml:space="preserve">- o reči môžeme hovoriť v období vývoja </w:t>
      </w:r>
      <w:proofErr w:type="spellStart"/>
      <w:r w:rsidRPr="00792969">
        <w:rPr>
          <w:i/>
        </w:rPr>
        <w:t>homo</w:t>
      </w:r>
      <w:proofErr w:type="spellEnd"/>
      <w:r w:rsidRPr="00792969">
        <w:rPr>
          <w:i/>
        </w:rPr>
        <w:t xml:space="preserve"> </w:t>
      </w:r>
      <w:proofErr w:type="spellStart"/>
      <w:r w:rsidRPr="00792969">
        <w:rPr>
          <w:i/>
        </w:rPr>
        <w:t>sapiens</w:t>
      </w:r>
      <w:proofErr w:type="spellEnd"/>
      <w:r w:rsidRPr="00792969">
        <w:rPr>
          <w:i/>
        </w:rPr>
        <w:t xml:space="preserve"> </w:t>
      </w:r>
    </w:p>
    <w:p w:rsidR="00D56394" w:rsidRPr="00792969" w:rsidRDefault="00A15752" w:rsidP="00D56394">
      <w:pPr>
        <w:pStyle w:val="odrazka"/>
        <w:rPr>
          <w:rStyle w:val="italicanormal"/>
          <w:i w:val="0"/>
        </w:rPr>
      </w:pPr>
      <w:r>
        <w:t>2.</w:t>
      </w:r>
      <w:r>
        <w:rPr>
          <w:b/>
          <w:bCs/>
        </w:rPr>
        <w:br/>
      </w:r>
      <w:r w:rsidR="00D56394" w:rsidRPr="00792969">
        <w:rPr>
          <w:i/>
        </w:rPr>
        <w:t>- bez kľúča</w:t>
      </w:r>
    </w:p>
    <w:p w:rsidR="00A15752" w:rsidRPr="00792969" w:rsidRDefault="00A15752" w:rsidP="00D56394">
      <w:pPr>
        <w:pStyle w:val="odrazka"/>
        <w:rPr>
          <w:rStyle w:val="italicanormal"/>
          <w:i w:val="0"/>
        </w:rPr>
      </w:pPr>
      <w:r>
        <w:t>3.</w:t>
      </w:r>
      <w:r>
        <w:rPr>
          <w:b/>
          <w:bCs/>
        </w:rPr>
        <w:br/>
      </w:r>
      <w:r w:rsidR="00D56394" w:rsidRPr="00792969">
        <w:rPr>
          <w:i/>
        </w:rPr>
        <w:t>- bez kľúča</w:t>
      </w:r>
    </w:p>
    <w:p w:rsidR="00A15752" w:rsidRPr="00792969" w:rsidRDefault="00A15752" w:rsidP="00A15752">
      <w:pPr>
        <w:pStyle w:val="odrazka"/>
        <w:rPr>
          <w:i/>
        </w:rPr>
      </w:pPr>
      <w:r>
        <w:t xml:space="preserve">4. </w:t>
      </w:r>
      <w:r>
        <w:br/>
      </w:r>
      <w:r w:rsidR="00D56394" w:rsidRPr="00792969">
        <w:rPr>
          <w:i/>
        </w:rPr>
        <w:t xml:space="preserve">- bez kľúča </w:t>
      </w:r>
    </w:p>
    <w:p w:rsidR="00A15752" w:rsidRPr="00792969" w:rsidRDefault="00A15752" w:rsidP="00D56394">
      <w:pPr>
        <w:pStyle w:val="odrazka"/>
        <w:rPr>
          <w:i/>
        </w:rPr>
      </w:pPr>
      <w:r>
        <w:t xml:space="preserve">5.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A15752">
      <w:pPr>
        <w:pStyle w:val="odrazka"/>
        <w:rPr>
          <w:i/>
        </w:rPr>
      </w:pPr>
      <w:r>
        <w:t xml:space="preserve">6.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A15752">
      <w:pPr>
        <w:pStyle w:val="odrazka"/>
        <w:rPr>
          <w:i/>
        </w:rPr>
      </w:pPr>
      <w:r>
        <w:t xml:space="preserve">7.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A15752">
      <w:pPr>
        <w:pStyle w:val="odrazka"/>
        <w:rPr>
          <w:i/>
        </w:rPr>
      </w:pPr>
      <w:r>
        <w:t xml:space="preserve">8.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D56394">
      <w:pPr>
        <w:pStyle w:val="odrazka"/>
        <w:rPr>
          <w:rStyle w:val="italicanormal"/>
          <w:i w:val="0"/>
        </w:rPr>
      </w:pPr>
      <w:r>
        <w:t xml:space="preserve">9.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D56394">
      <w:pPr>
        <w:pStyle w:val="odrazka"/>
        <w:rPr>
          <w:rStyle w:val="italicanormal"/>
          <w:i w:val="0"/>
        </w:rPr>
      </w:pPr>
      <w:r>
        <w:t xml:space="preserve">10. </w:t>
      </w:r>
      <w:r>
        <w:br/>
      </w:r>
      <w:r w:rsidR="00D56394" w:rsidRPr="00792969">
        <w:rPr>
          <w:i/>
        </w:rPr>
        <w:t xml:space="preserve">- bez kľúča </w:t>
      </w:r>
    </w:p>
    <w:p w:rsidR="00A15752" w:rsidRDefault="00A15752" w:rsidP="00A15752">
      <w:pPr>
        <w:pStyle w:val="odrazka"/>
      </w:pPr>
      <w:r>
        <w:t>11.</w:t>
      </w:r>
    </w:p>
    <w:p w:rsidR="00D56394" w:rsidRPr="00792969" w:rsidRDefault="00D56394" w:rsidP="00A15752">
      <w:pPr>
        <w:pStyle w:val="odrazka"/>
        <w:rPr>
          <w:i/>
        </w:rPr>
      </w:pPr>
      <w:r w:rsidRPr="00792969">
        <w:rPr>
          <w:i/>
        </w:rPr>
        <w:t xml:space="preserve">- bez kľúča </w:t>
      </w:r>
    </w:p>
    <w:p w:rsidR="00D56394" w:rsidRPr="00792969" w:rsidRDefault="00A15752" w:rsidP="00A15752">
      <w:pPr>
        <w:pStyle w:val="odrazka"/>
        <w:rPr>
          <w:i/>
        </w:rPr>
      </w:pPr>
      <w:r>
        <w:t xml:space="preserve">12. </w:t>
      </w:r>
      <w:r>
        <w:br/>
      </w:r>
      <w:r w:rsidR="00D56394" w:rsidRPr="00792969">
        <w:rPr>
          <w:i/>
        </w:rPr>
        <w:t>- zatajenie komunikácie pred inými deťmi či dospelými</w:t>
      </w:r>
    </w:p>
    <w:p w:rsidR="00A15752" w:rsidRPr="00792969" w:rsidRDefault="00D56394" w:rsidP="00A15752">
      <w:pPr>
        <w:pStyle w:val="odrazka"/>
        <w:rPr>
          <w:i/>
        </w:rPr>
      </w:pPr>
      <w:r w:rsidRPr="00792969">
        <w:rPr>
          <w:i/>
        </w:rPr>
        <w:t xml:space="preserve">- tajným kódom na </w:t>
      </w:r>
      <w:r w:rsidR="00792969">
        <w:rPr>
          <w:i/>
        </w:rPr>
        <w:t xml:space="preserve">tajné </w:t>
      </w:r>
      <w:r w:rsidRPr="00792969">
        <w:rPr>
          <w:i/>
        </w:rPr>
        <w:t>dohováranie môže byť argot</w:t>
      </w:r>
    </w:p>
    <w:p w:rsidR="00A15752" w:rsidRPr="00792969" w:rsidRDefault="00A15752" w:rsidP="00A15752">
      <w:pPr>
        <w:pStyle w:val="odrazka"/>
        <w:rPr>
          <w:i/>
        </w:rPr>
      </w:pPr>
      <w:r>
        <w:t xml:space="preserve">13. </w:t>
      </w:r>
      <w:r>
        <w:br/>
      </w:r>
      <w:r w:rsidR="00D56394" w:rsidRPr="00792969">
        <w:rPr>
          <w:i/>
        </w:rPr>
        <w:t>- bez kľúča</w:t>
      </w:r>
    </w:p>
    <w:p w:rsidR="00A15752" w:rsidRPr="00792969" w:rsidRDefault="00A15752" w:rsidP="00D56394">
      <w:pPr>
        <w:pStyle w:val="odrazka"/>
        <w:rPr>
          <w:i/>
        </w:rPr>
      </w:pPr>
      <w:r>
        <w:t xml:space="preserve">14. </w:t>
      </w:r>
      <w:r>
        <w:br/>
      </w:r>
      <w:r w:rsidR="00D56394" w:rsidRPr="00792969">
        <w:rPr>
          <w:i/>
        </w:rPr>
        <w:t xml:space="preserve">- bez kľúča </w:t>
      </w:r>
    </w:p>
    <w:p w:rsidR="00394FBE" w:rsidRPr="00792969" w:rsidRDefault="00A15752" w:rsidP="00A15752">
      <w:pPr>
        <w:pStyle w:val="odrazka"/>
        <w:rPr>
          <w:i/>
        </w:rPr>
      </w:pPr>
      <w:r>
        <w:t xml:space="preserve">15. </w:t>
      </w:r>
      <w:r>
        <w:br/>
      </w:r>
      <w:r w:rsidR="00394FBE" w:rsidRPr="00792969">
        <w:rPr>
          <w:i/>
        </w:rPr>
        <w:t>- pri ústnej komunikácii pomáhajú spresniť rôzne odtienky komunikácie, neverbálna komunikácia môže nahradiť slová, teda dochádza k ekonomizácii prejavu</w:t>
      </w:r>
      <w:r w:rsidR="00792969" w:rsidRPr="00792969">
        <w:rPr>
          <w:i/>
        </w:rPr>
        <w:t>;</w:t>
      </w:r>
      <w:r w:rsidR="00394FBE" w:rsidRPr="00792969">
        <w:rPr>
          <w:i/>
        </w:rPr>
        <w:t xml:space="preserve"> naznačuje, akým spôsobom máme so </w:t>
      </w:r>
      <w:proofErr w:type="spellStart"/>
      <w:r w:rsidR="00394FBE" w:rsidRPr="00792969">
        <w:rPr>
          <w:i/>
        </w:rPr>
        <w:t>spolukomunikujúcim</w:t>
      </w:r>
      <w:proofErr w:type="spellEnd"/>
      <w:r w:rsidR="00394FBE" w:rsidRPr="00792969">
        <w:rPr>
          <w:i/>
        </w:rPr>
        <w:t xml:space="preserve"> komunikovať</w:t>
      </w:r>
    </w:p>
    <w:p w:rsidR="00394FBE" w:rsidRPr="00792969" w:rsidRDefault="00394FBE" w:rsidP="00A15752">
      <w:pPr>
        <w:pStyle w:val="odrazka"/>
        <w:rPr>
          <w:i/>
        </w:rPr>
      </w:pPr>
      <w:r w:rsidRPr="00792969">
        <w:rPr>
          <w:i/>
        </w:rPr>
        <w:lastRenderedPageBreak/>
        <w:t xml:space="preserve">- pri </w:t>
      </w:r>
      <w:r w:rsidR="00792969" w:rsidRPr="00792969">
        <w:rPr>
          <w:i/>
        </w:rPr>
        <w:t xml:space="preserve">písomnej </w:t>
      </w:r>
      <w:r w:rsidRPr="00792969">
        <w:rPr>
          <w:i/>
        </w:rPr>
        <w:t>komunikácii možno neverbálnymi prostriedkami ozvláštňovať slová (hrubé písmo, farba, zväčšené písmo), upozorňovať na dôležité informácie (napr. prehľady v tabuľkách) alebo esteticky pôsobiť na prijímateľa (napr. ilustrácie v beletrii)</w:t>
      </w:r>
    </w:p>
    <w:p w:rsidR="00394FBE" w:rsidRPr="00792969" w:rsidRDefault="00A15752" w:rsidP="00A15752">
      <w:pPr>
        <w:pStyle w:val="odrazka"/>
        <w:rPr>
          <w:i/>
        </w:rPr>
      </w:pPr>
      <w:r>
        <w:rPr>
          <w:b/>
          <w:bCs/>
        </w:rPr>
        <w:t>16.</w:t>
      </w:r>
      <w:r>
        <w:br/>
      </w:r>
      <w:r w:rsidR="00394FBE" w:rsidRPr="00792969">
        <w:rPr>
          <w:i/>
        </w:rPr>
        <w:t xml:space="preserve">- ak nepoznáme slovnú zásobu daného jazyka, ťažšie sa nám vyjadrujú </w:t>
      </w:r>
      <w:r w:rsidR="00792969" w:rsidRPr="00792969">
        <w:rPr>
          <w:i/>
        </w:rPr>
        <w:t xml:space="preserve">významovo </w:t>
      </w:r>
      <w:r w:rsidR="00394FBE" w:rsidRPr="00792969">
        <w:rPr>
          <w:i/>
        </w:rPr>
        <w:t xml:space="preserve">úplné vety, nepoznané výrazy musíme neraz vyjadriť neverbálne, čo však </w:t>
      </w:r>
      <w:r w:rsidR="00792969" w:rsidRPr="00792969">
        <w:rPr>
          <w:i/>
        </w:rPr>
        <w:t xml:space="preserve">sťažuje presnosť </w:t>
      </w:r>
      <w:r w:rsidR="00394FBE" w:rsidRPr="00792969">
        <w:rPr>
          <w:i/>
        </w:rPr>
        <w:t>komunikáci</w:t>
      </w:r>
      <w:r w:rsidR="00792969" w:rsidRPr="00792969">
        <w:rPr>
          <w:i/>
        </w:rPr>
        <w:t>e</w:t>
      </w:r>
    </w:p>
    <w:p w:rsidR="00394FBE" w:rsidRPr="00792969" w:rsidRDefault="00394FBE" w:rsidP="00394FBE">
      <w:pPr>
        <w:pStyle w:val="odrazka"/>
        <w:rPr>
          <w:i/>
        </w:rPr>
      </w:pPr>
      <w:r w:rsidRPr="00792969">
        <w:rPr>
          <w:i/>
        </w:rPr>
        <w:t>- frazeologizmy sa nie vždy dajú doslovne prekladať - ak ich preložíme doslovne, môže vzniknúť omyl a prijímateľ (cudzinec) pochopí frazeologizmus priamo, neobrazne (napr. nosiť drevo do lesa)</w:t>
      </w:r>
    </w:p>
    <w:p w:rsidR="00394FBE" w:rsidRDefault="00A15752" w:rsidP="00394FBE">
      <w:pPr>
        <w:pStyle w:val="odrazka"/>
        <w:rPr>
          <w:b/>
          <w:bCs/>
        </w:rPr>
      </w:pPr>
      <w:r>
        <w:rPr>
          <w:b/>
          <w:bCs/>
        </w:rPr>
        <w:t>17.</w:t>
      </w:r>
    </w:p>
    <w:p w:rsidR="00A15752" w:rsidRPr="00792969" w:rsidRDefault="00394FBE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>(</w:t>
      </w:r>
      <w:r w:rsidR="00A15752" w:rsidRPr="00792969">
        <w:rPr>
          <w:rStyle w:val="italicanormal"/>
        </w:rPr>
        <w:t xml:space="preserve">a) </w:t>
      </w:r>
      <w:r w:rsidRPr="00792969">
        <w:rPr>
          <w:rStyle w:val="italicanormal"/>
        </w:rPr>
        <w:t xml:space="preserve">pripraviť si príklady úspešných ľudí s kvalitným vzdelávaním alebo poukázať na miesta na pracovnom trhu, ktoré si vyžadujú kvalitné vzdelanie </w:t>
      </w:r>
    </w:p>
    <w:p w:rsidR="00394FBE" w:rsidRPr="00792969" w:rsidRDefault="00394FBE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 xml:space="preserve">(b) byť slušný, poukázať na dôležitosť usporiadania oslavy pre dospelého, ponúknuť rôzne možnosti prezentácie firmy, ktorá poskytne sponzorský dar </w:t>
      </w:r>
    </w:p>
    <w:p w:rsidR="00394FBE" w:rsidRPr="00792969" w:rsidRDefault="00394FBE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>(c) pripraviť si rôzne príbehy o tom, ako sa ľudia prekonávali alebo ho</w:t>
      </w:r>
      <w:r w:rsidR="00792969">
        <w:rPr>
          <w:rStyle w:val="italicanormal"/>
        </w:rPr>
        <w:t>/ju</w:t>
      </w:r>
      <w:r w:rsidRPr="00792969">
        <w:rPr>
          <w:rStyle w:val="italicanormal"/>
        </w:rPr>
        <w:t xml:space="preserve"> presvedčiť, že jeho/jej hlas vyvolá pozornosť a môže sa vo svete hudby uplatniť </w:t>
      </w:r>
    </w:p>
    <w:p w:rsidR="00A15752" w:rsidRPr="00792969" w:rsidRDefault="00394FBE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>(d) poukázať na negatívne vplyvy fajčenie na ľudské telo</w:t>
      </w:r>
      <w:r w:rsidR="00EE0C54" w:rsidRPr="00792969">
        <w:rPr>
          <w:rStyle w:val="italicanormal"/>
        </w:rPr>
        <w:t xml:space="preserve">, použiť naturalistické obrázky alebo presvedčiť ho o to, že sa bojíme o jeho zdravie a život, príp. poukázať na to, ako tabak mrhá financiami </w:t>
      </w:r>
      <w:r w:rsidR="00792969">
        <w:rPr>
          <w:rStyle w:val="italicanormal"/>
        </w:rPr>
        <w:t xml:space="preserve">z </w:t>
      </w:r>
      <w:r w:rsidR="00EE0C54" w:rsidRPr="00792969">
        <w:rPr>
          <w:rStyle w:val="italicanormal"/>
        </w:rPr>
        <w:t>rodinného rozpočtu</w:t>
      </w:r>
    </w:p>
    <w:p w:rsidR="00EE0C54" w:rsidRPr="00792969" w:rsidRDefault="00EE0C54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>(e) poukázať na to, aké užitočné je vzdelanie na základe praxe a skúsenosti, sľúbiť, že pre triedu pripraví jedinečnú prezentáciu, odhaliť mu plán, ako doženie zameškané učivo, byť slušný, empatický a milý</w:t>
      </w:r>
    </w:p>
    <w:p w:rsidR="00EE0C54" w:rsidRPr="00792969" w:rsidRDefault="00EE0C54" w:rsidP="00394FBE">
      <w:pPr>
        <w:pStyle w:val="odrazka"/>
        <w:rPr>
          <w:rStyle w:val="italicanormal"/>
        </w:rPr>
      </w:pPr>
      <w:r w:rsidRPr="00792969">
        <w:rPr>
          <w:rStyle w:val="italicanormal"/>
        </w:rPr>
        <w:t>(f) ponúknuť zmluvu, úrok alebo nejakú protislužbu, byť k nemu nejaký čas slušný, úctivý, pripraviť si argumenty, keby pôžičku odmietol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Fonts w:ascii="Crimson Text" w:hAnsi="Crimson Text" w:cs="Crimson Text"/>
          <w:b/>
          <w:bCs/>
          <w:sz w:val="26"/>
          <w:szCs w:val="26"/>
          <w:lang w:val="sk-SK"/>
        </w:rPr>
      </w:pPr>
    </w:p>
    <w:sectPr w:rsidR="00A15752" w:rsidSect="00AE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erif">
    <w:altName w:val="Sitka Small"/>
    <w:charset w:val="EE"/>
    <w:family w:val="roman"/>
    <w:pitch w:val="variable"/>
    <w:sig w:usb0="00000001" w:usb1="500078FF" w:usb2="00000029" w:usb3="00000000" w:csb0="0000019F" w:csb1="00000000"/>
  </w:font>
  <w:font w:name="Crimson Text">
    <w:altName w:val="Cambria Math"/>
    <w:charset w:val="EE"/>
    <w:family w:val="auto"/>
    <w:pitch w:val="variable"/>
    <w:sig w:usb0="00000001" w:usb1="10000062" w:usb2="00000010" w:usb3="00000000" w:csb0="00000093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52"/>
    <w:rsid w:val="00394FBE"/>
    <w:rsid w:val="00492DF5"/>
    <w:rsid w:val="005363CB"/>
    <w:rsid w:val="00792969"/>
    <w:rsid w:val="00A15752"/>
    <w:rsid w:val="00AE3335"/>
    <w:rsid w:val="00B4324E"/>
    <w:rsid w:val="00D56394"/>
    <w:rsid w:val="00EE0C54"/>
    <w:rsid w:val="00FA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user</cp:lastModifiedBy>
  <cp:revision>7</cp:revision>
  <dcterms:created xsi:type="dcterms:W3CDTF">2021-07-29T06:08:00Z</dcterms:created>
  <dcterms:modified xsi:type="dcterms:W3CDTF">2022-09-02T21:29:00Z</dcterms:modified>
</cp:coreProperties>
</file>